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00" w:rsidRDefault="00BD4400"/>
    <w:tbl>
      <w:tblPr>
        <w:tblStyle w:val="TableGrid1"/>
        <w:tblpPr w:leftFromText="180" w:rightFromText="180" w:vertAnchor="text" w:horzAnchor="margin" w:tblpXSpec="center" w:tblpY="251"/>
        <w:bidiVisual/>
        <w:tblW w:w="9497" w:type="dxa"/>
        <w:tblLayout w:type="fixed"/>
        <w:tblLook w:val="04A0" w:firstRow="1" w:lastRow="0" w:firstColumn="1" w:lastColumn="0" w:noHBand="0" w:noVBand="1"/>
      </w:tblPr>
      <w:tblGrid>
        <w:gridCol w:w="708"/>
        <w:gridCol w:w="2693"/>
        <w:gridCol w:w="1843"/>
        <w:gridCol w:w="4253"/>
      </w:tblGrid>
      <w:tr w:rsidR="00487044" w:rsidRPr="005023C4" w:rsidTr="00F855AF">
        <w:trPr>
          <w:trHeight w:val="421"/>
        </w:trPr>
        <w:tc>
          <w:tcPr>
            <w:tcW w:w="9497" w:type="dxa"/>
            <w:gridSpan w:val="4"/>
            <w:shd w:val="clear" w:color="auto" w:fill="C6D9F1" w:themeFill="text2" w:themeFillTint="33"/>
            <w:vAlign w:val="center"/>
          </w:tcPr>
          <w:p w:rsidR="00487044" w:rsidRPr="00487044" w:rsidRDefault="00487044" w:rsidP="005023C4">
            <w:pPr>
              <w:bidi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70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آدرس</w:t>
            </w:r>
            <w:r w:rsidRPr="00487044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4870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سازمانی</w:t>
            </w:r>
            <w:r w:rsidRPr="00487044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4870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مراکز</w:t>
            </w:r>
            <w:r w:rsidRPr="00487044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4870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تحقیقاتی</w:t>
            </w:r>
            <w:r w:rsidRPr="00487044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487044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دانشگاه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7539DF" w:rsidRPr="005023C4" w:rsidTr="007539DF">
        <w:trPr>
          <w:trHeight w:val="421"/>
        </w:trPr>
        <w:tc>
          <w:tcPr>
            <w:tcW w:w="708" w:type="dxa"/>
            <w:shd w:val="clear" w:color="auto" w:fill="C6D9F1" w:themeFill="text2" w:themeFillTint="33"/>
            <w:vAlign w:val="center"/>
          </w:tcPr>
          <w:p w:rsidR="007539DF" w:rsidRPr="005023C4" w:rsidRDefault="007539DF" w:rsidP="005023C4">
            <w:pPr>
              <w:spacing w:before="100" w:beforeAutospacing="1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7539DF" w:rsidRPr="00487044" w:rsidRDefault="007539DF" w:rsidP="005023C4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87044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نام مرکز تحقیقات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7539DF" w:rsidRPr="00487044" w:rsidRDefault="007539DF" w:rsidP="007539DF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487044">
              <w:rPr>
                <w:rFonts w:cs="B Nazanin" w:hint="cs"/>
                <w:b/>
                <w:bCs/>
                <w:rtl/>
              </w:rPr>
              <w:t>زمینه</w:t>
            </w:r>
            <w:r w:rsidRPr="00487044">
              <w:rPr>
                <w:rFonts w:cs="B Nazanin"/>
                <w:b/>
                <w:bCs/>
                <w:rtl/>
              </w:rPr>
              <w:t xml:space="preserve"> </w:t>
            </w:r>
            <w:r w:rsidRPr="00487044">
              <w:rPr>
                <w:rFonts w:cs="B Nazanin" w:hint="cs"/>
                <w:b/>
                <w:bCs/>
                <w:rtl/>
              </w:rPr>
              <w:t>فعالیت</w:t>
            </w:r>
            <w:r w:rsidRPr="00487044">
              <w:rPr>
                <w:rFonts w:cs="B Nazanin"/>
                <w:b/>
                <w:bCs/>
                <w:rtl/>
              </w:rPr>
              <w:t xml:space="preserve"> </w:t>
            </w:r>
            <w:r w:rsidRPr="00487044">
              <w:rPr>
                <w:rFonts w:cs="B Nazanin" w:hint="cs"/>
                <w:b/>
                <w:bCs/>
                <w:rtl/>
              </w:rPr>
              <w:t>مرکز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7539DF" w:rsidRPr="00487044" w:rsidRDefault="007539DF" w:rsidP="005023C4">
            <w:pPr>
              <w:bidi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487044">
              <w:rPr>
                <w:rFonts w:ascii="Times New Roman" w:eastAsia="Times New Roman" w:hAnsi="Times New Roman" w:cs="Times New Roman"/>
                <w:b/>
                <w:bCs/>
              </w:rPr>
              <w:t>Affiliation</w:t>
            </w:r>
          </w:p>
        </w:tc>
      </w:tr>
      <w:tr w:rsidR="007539DF" w:rsidRPr="005023C4" w:rsidTr="007539DF">
        <w:trPr>
          <w:trHeight w:val="471"/>
        </w:trPr>
        <w:tc>
          <w:tcPr>
            <w:tcW w:w="708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اختلالات رفتاری و سوء مصرف مواد</w:t>
            </w:r>
          </w:p>
        </w:tc>
        <w:tc>
          <w:tcPr>
            <w:tcW w:w="1843" w:type="dxa"/>
            <w:shd w:val="clear" w:color="auto" w:fill="FFFFFF" w:themeFill="background1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ارتقاء</w:t>
            </w:r>
            <w:r w:rsidRPr="007539DF">
              <w:rPr>
                <w:rFonts w:cs="B Nazanin"/>
                <w:rtl/>
              </w:rPr>
              <w:t xml:space="preserve"> </w:t>
            </w:r>
            <w:r w:rsidRPr="007539DF">
              <w:rPr>
                <w:rFonts w:cs="B Nazanin" w:hint="cs"/>
                <w:rtl/>
              </w:rPr>
              <w:t>سلامت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Behavioral Disorders and Substance Abuse Research Center, Hamadan university of Medical Sciences, Hamadan, Iran</w:t>
            </w:r>
          </w:p>
        </w:tc>
      </w:tr>
      <w:tr w:rsidR="007539DF" w:rsidRPr="005023C4" w:rsidTr="007539DF">
        <w:trPr>
          <w:trHeight w:val="406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پزشکی مولکولی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بیومدیکال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Research Center For Molecular medicine, Hamadan University of Medical Sciences, Hamadan, Iran</w:t>
            </w:r>
          </w:p>
        </w:tc>
      </w:tr>
      <w:tr w:rsidR="007539DF" w:rsidRPr="005023C4" w:rsidTr="007539DF">
        <w:trPr>
          <w:trHeight w:val="425"/>
        </w:trPr>
        <w:tc>
          <w:tcPr>
            <w:tcW w:w="708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دندانپزشکی</w:t>
            </w:r>
          </w:p>
        </w:tc>
        <w:tc>
          <w:tcPr>
            <w:tcW w:w="1843" w:type="dxa"/>
            <w:shd w:val="clear" w:color="auto" w:fill="FFFFFF" w:themeFill="background1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Dental Research Center, Hamadan University of Medical Sciences, Hamadan, Iran</w:t>
            </w:r>
          </w:p>
        </w:tc>
      </w:tr>
      <w:tr w:rsidR="007539DF" w:rsidRPr="005023C4" w:rsidTr="007539DF">
        <w:trPr>
          <w:trHeight w:val="417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4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علوم بهداشتی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ارتقاء</w:t>
            </w:r>
            <w:r w:rsidRPr="007539DF">
              <w:rPr>
                <w:rFonts w:cs="B Nazanin"/>
                <w:rtl/>
              </w:rPr>
              <w:t xml:space="preserve"> </w:t>
            </w:r>
            <w:r w:rsidRPr="007539DF">
              <w:rPr>
                <w:rFonts w:cs="B Nazanin" w:hint="cs"/>
                <w:rtl/>
              </w:rPr>
              <w:t>سلامت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Research Center for Health Sciences, Hamadan university of Medical Sciences, Hamadan, Iran</w:t>
            </w:r>
          </w:p>
        </w:tc>
      </w:tr>
      <w:tr w:rsidR="007539DF" w:rsidRPr="005023C4" w:rsidTr="007539DF">
        <w:trPr>
          <w:trHeight w:val="390"/>
        </w:trPr>
        <w:tc>
          <w:tcPr>
            <w:tcW w:w="708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 xml:space="preserve">مراقبت های مادر و کودک </w:t>
            </w:r>
          </w:p>
        </w:tc>
        <w:tc>
          <w:tcPr>
            <w:tcW w:w="1843" w:type="dxa"/>
            <w:shd w:val="clear" w:color="auto" w:fill="FFFFFF" w:themeFill="background1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539DF" w:rsidRPr="005023C4" w:rsidRDefault="007539DF" w:rsidP="0042348C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Mother and Child Care</w:t>
            </w:r>
            <w:bookmarkStart w:id="0" w:name="_GoBack"/>
            <w:bookmarkEnd w:id="0"/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Research Center, Hamadan University of Medical Sciences, Hamadan, Iran</w:t>
            </w:r>
          </w:p>
        </w:tc>
      </w:tr>
      <w:tr w:rsidR="007539DF" w:rsidRPr="005023C4" w:rsidTr="007539DF">
        <w:trPr>
          <w:trHeight w:val="429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6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فیزیولوژی اعصاب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بیومدیکال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Neurophysiology Research Center, Hamadan University of Medical Sciences, Hamadan, Iran</w:t>
            </w:r>
          </w:p>
        </w:tc>
      </w:tr>
      <w:tr w:rsidR="007539DF" w:rsidRPr="005023C4" w:rsidTr="007539DF">
        <w:trPr>
          <w:trHeight w:val="421"/>
        </w:trPr>
        <w:tc>
          <w:tcPr>
            <w:tcW w:w="708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بیماری عفونی</w:t>
            </w:r>
          </w:p>
        </w:tc>
        <w:tc>
          <w:tcPr>
            <w:tcW w:w="1843" w:type="dxa"/>
            <w:shd w:val="clear" w:color="auto" w:fill="FFFFFF" w:themeFill="background1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Infectious Disease Research Center, Hamadan University of Medical Sciences, Hamadan, Iran</w:t>
            </w:r>
          </w:p>
        </w:tc>
      </w:tr>
      <w:tr w:rsidR="007539DF" w:rsidRPr="005023C4" w:rsidTr="007539DF">
        <w:trPr>
          <w:trHeight w:val="414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8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ارولوژی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و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نفرولوژی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5023C4">
              <w:rPr>
                <w:rFonts w:ascii="Times New Roman" w:eastAsia="Times New Roman" w:hAnsi="Times New Roman" w:cs="B Nazanin"/>
                <w:sz w:val="16"/>
                <w:szCs w:val="16"/>
              </w:rPr>
              <w:t>Urology &amp; Nephrology Research Center Hamadan University of Medical Sciences, Hamadan, Iran</w:t>
            </w:r>
          </w:p>
        </w:tc>
      </w:tr>
      <w:tr w:rsidR="007539DF" w:rsidRPr="005023C4" w:rsidTr="007539DF">
        <w:trPr>
          <w:trHeight w:val="310"/>
        </w:trPr>
        <w:tc>
          <w:tcPr>
            <w:tcW w:w="708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9</w:t>
            </w:r>
          </w:p>
        </w:tc>
        <w:tc>
          <w:tcPr>
            <w:tcW w:w="2693" w:type="dxa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مدل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سازی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بیماریهای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غیر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واگیر</w:t>
            </w:r>
          </w:p>
        </w:tc>
        <w:tc>
          <w:tcPr>
            <w:tcW w:w="1843" w:type="dxa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ارتقاء</w:t>
            </w:r>
            <w:r w:rsidRPr="007539DF">
              <w:rPr>
                <w:rFonts w:cs="B Nazanin"/>
                <w:rtl/>
              </w:rPr>
              <w:t xml:space="preserve"> </w:t>
            </w:r>
            <w:r w:rsidRPr="007539DF">
              <w:rPr>
                <w:rFonts w:cs="B Nazanin" w:hint="cs"/>
                <w:rtl/>
              </w:rPr>
              <w:t>سلامت</w:t>
            </w:r>
          </w:p>
        </w:tc>
        <w:tc>
          <w:tcPr>
            <w:tcW w:w="4253" w:type="dxa"/>
          </w:tcPr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modeling of noncommunicable diseases Research Center, Hamadan university of medical sciences, Hamadan, Iran</w:t>
            </w:r>
          </w:p>
        </w:tc>
      </w:tr>
      <w:tr w:rsidR="007539DF" w:rsidRPr="005023C4" w:rsidTr="007539DF">
        <w:trPr>
          <w:trHeight w:val="146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مراقبت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بیماریهای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مزمن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در</w:t>
            </w:r>
            <w:r w:rsidRPr="005023C4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B Nazanin" w:hint="cs"/>
                <w:rtl/>
              </w:rPr>
              <w:t>منزل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5023C4">
              <w:rPr>
                <w:rFonts w:ascii="Times New Roman" w:eastAsia="Times New Roman" w:hAnsi="Times New Roman" w:cs="B Nazanin"/>
                <w:sz w:val="16"/>
                <w:szCs w:val="16"/>
              </w:rPr>
              <w:t>Chronic Diseases (Home Care) Research Center, Hamadan University of Medical Sciences ,Hamadan ,Iran</w:t>
            </w:r>
          </w:p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</w:tr>
      <w:tr w:rsidR="007539DF" w:rsidRPr="005023C4" w:rsidTr="007539DF">
        <w:trPr>
          <w:trHeight w:val="321"/>
        </w:trPr>
        <w:tc>
          <w:tcPr>
            <w:tcW w:w="708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11</w:t>
            </w:r>
          </w:p>
        </w:tc>
        <w:tc>
          <w:tcPr>
            <w:tcW w:w="2693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عوامل اجتماعی موثر بر سلامت</w:t>
            </w:r>
          </w:p>
        </w:tc>
        <w:tc>
          <w:tcPr>
            <w:tcW w:w="1843" w:type="dxa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ارتقاء</w:t>
            </w:r>
            <w:r w:rsidRPr="007539DF">
              <w:rPr>
                <w:rFonts w:cs="B Nazanin"/>
                <w:rtl/>
              </w:rPr>
              <w:t xml:space="preserve"> </w:t>
            </w:r>
            <w:r w:rsidRPr="007539DF">
              <w:rPr>
                <w:rFonts w:cs="B Nazanin" w:hint="cs"/>
                <w:rtl/>
              </w:rPr>
              <w:t>سلامت</w:t>
            </w:r>
          </w:p>
        </w:tc>
        <w:tc>
          <w:tcPr>
            <w:tcW w:w="4253" w:type="dxa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Social Determinants of Health Research Center, Hamadan University of Medical Sciences, Hamadan, Iran</w:t>
            </w:r>
          </w:p>
        </w:tc>
      </w:tr>
      <w:tr w:rsidR="007539DF" w:rsidRPr="005023C4" w:rsidTr="007539DF">
        <w:trPr>
          <w:trHeight w:val="411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12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سرطان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Cancer Research Center, Hamadan University of Medical Sciences,</w:t>
            </w:r>
            <w:r w:rsidRPr="005023C4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</w:t>
            </w: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Hamadan, Iran</w:t>
            </w:r>
          </w:p>
        </w:tc>
      </w:tr>
      <w:tr w:rsidR="007539DF" w:rsidRPr="005023C4" w:rsidTr="007539DF">
        <w:trPr>
          <w:trHeight w:val="391"/>
        </w:trPr>
        <w:tc>
          <w:tcPr>
            <w:tcW w:w="708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13</w:t>
            </w:r>
          </w:p>
        </w:tc>
        <w:tc>
          <w:tcPr>
            <w:tcW w:w="2693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باروری و ناباروری</w:t>
            </w:r>
          </w:p>
        </w:tc>
        <w:tc>
          <w:tcPr>
            <w:tcW w:w="1843" w:type="dxa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vAlign w:val="center"/>
          </w:tcPr>
          <w:p w:rsidR="007539DF" w:rsidRPr="005023C4" w:rsidRDefault="007539DF" w:rsidP="005023C4">
            <w:pPr>
              <w:bidi w:val="0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Fertility and Infertility Research Center, Hamadan University of Medical Sciences, Hamadan, Iran</w:t>
            </w:r>
          </w:p>
        </w:tc>
      </w:tr>
      <w:tr w:rsidR="007539DF" w:rsidRPr="005023C4" w:rsidTr="007539DF">
        <w:trPr>
          <w:trHeight w:val="371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14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سلامت تغذيه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ارتقاء</w:t>
            </w:r>
            <w:r w:rsidRPr="007539DF">
              <w:rPr>
                <w:rFonts w:cs="B Nazanin"/>
                <w:rtl/>
              </w:rPr>
              <w:t xml:space="preserve"> </w:t>
            </w:r>
            <w:r w:rsidRPr="007539DF">
              <w:rPr>
                <w:rFonts w:cs="B Nazanin" w:hint="cs"/>
                <w:rtl/>
              </w:rPr>
              <w:t>سلامت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539DF" w:rsidRPr="005023C4" w:rsidRDefault="007539DF" w:rsidP="00BC158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5863">
              <w:rPr>
                <w:rFonts w:ascii="Times New Roman" w:eastAsia="Times New Roman" w:hAnsi="Times New Roman" w:cs="Times New Roman"/>
                <w:sz w:val="16"/>
                <w:szCs w:val="16"/>
              </w:rPr>
              <w:t>Nutrition Health Research center</w:t>
            </w:r>
            <w:r w:rsidRPr="005023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Hamadan university of medical sciences, Hamadan, Iran</w:t>
            </w:r>
          </w:p>
        </w:tc>
      </w:tr>
      <w:tr w:rsidR="007539DF" w:rsidRPr="005023C4" w:rsidTr="007539DF">
        <w:trPr>
          <w:trHeight w:val="493"/>
        </w:trPr>
        <w:tc>
          <w:tcPr>
            <w:tcW w:w="708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15</w:t>
            </w:r>
          </w:p>
        </w:tc>
        <w:tc>
          <w:tcPr>
            <w:tcW w:w="2693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گياهان دارويي و فراورده هاي طبيعي</w:t>
            </w:r>
          </w:p>
        </w:tc>
        <w:tc>
          <w:tcPr>
            <w:tcW w:w="1843" w:type="dxa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بیومدیکال</w:t>
            </w:r>
          </w:p>
        </w:tc>
        <w:tc>
          <w:tcPr>
            <w:tcW w:w="4253" w:type="dxa"/>
            <w:vAlign w:val="center"/>
          </w:tcPr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Medicinal Plants and Natural Products Research Center, Hamadan University of Medical Sciences, Hamadan, Iran</w:t>
            </w:r>
          </w:p>
        </w:tc>
      </w:tr>
      <w:tr w:rsidR="007539DF" w:rsidRPr="005023C4" w:rsidTr="007539DF">
        <w:trPr>
          <w:trHeight w:val="345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16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ايمپلنت هاي دنداني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Dental Implants Research Center, Hamadan university of medical sciences, Hamadan, Iran</w:t>
            </w:r>
          </w:p>
        </w:tc>
      </w:tr>
      <w:tr w:rsidR="007539DF" w:rsidRPr="005023C4" w:rsidTr="007539DF">
        <w:trPr>
          <w:trHeight w:val="408"/>
        </w:trPr>
        <w:tc>
          <w:tcPr>
            <w:tcW w:w="708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17</w:t>
            </w:r>
          </w:p>
        </w:tc>
        <w:tc>
          <w:tcPr>
            <w:tcW w:w="2693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اختلالات شنوايي</w:t>
            </w:r>
          </w:p>
        </w:tc>
        <w:tc>
          <w:tcPr>
            <w:tcW w:w="1843" w:type="dxa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vAlign w:val="center"/>
          </w:tcPr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Hearing Disorder Research Center, Hamadan university of medical sciences, Hamadan, Iran</w:t>
            </w:r>
          </w:p>
        </w:tc>
      </w:tr>
      <w:tr w:rsidR="007539DF" w:rsidRPr="005023C4" w:rsidTr="007539DF">
        <w:trPr>
          <w:trHeight w:val="576"/>
        </w:trPr>
        <w:tc>
          <w:tcPr>
            <w:tcW w:w="708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18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اختلالات طیف اوتیسم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539DF" w:rsidRPr="007539DF" w:rsidRDefault="007539DF" w:rsidP="007539DF">
            <w:pPr>
              <w:bidi w:val="0"/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بالینی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Autism Spectrum Disorders Research Center, Hamadan university of medical sciences, Hamadan, Iran</w:t>
            </w:r>
          </w:p>
        </w:tc>
      </w:tr>
      <w:tr w:rsidR="007539DF" w:rsidRPr="005023C4" w:rsidTr="007539DF">
        <w:trPr>
          <w:trHeight w:val="379"/>
        </w:trPr>
        <w:tc>
          <w:tcPr>
            <w:tcW w:w="708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19</w:t>
            </w:r>
          </w:p>
        </w:tc>
        <w:tc>
          <w:tcPr>
            <w:tcW w:w="2693" w:type="dxa"/>
            <w:vAlign w:val="center"/>
          </w:tcPr>
          <w:p w:rsidR="007539DF" w:rsidRPr="005023C4" w:rsidRDefault="007539DF" w:rsidP="005023C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5023C4">
              <w:rPr>
                <w:rFonts w:ascii="Times New Roman" w:eastAsia="Times New Roman" w:hAnsi="Times New Roman" w:cs="B Nazanin" w:hint="cs"/>
                <w:rtl/>
              </w:rPr>
              <w:t>بهداشت و ايمني شغلي</w:t>
            </w:r>
          </w:p>
        </w:tc>
        <w:tc>
          <w:tcPr>
            <w:tcW w:w="1843" w:type="dxa"/>
          </w:tcPr>
          <w:p w:rsidR="007539DF" w:rsidRPr="007539DF" w:rsidRDefault="007539DF" w:rsidP="007539DF">
            <w:pPr>
              <w:jc w:val="center"/>
              <w:rPr>
                <w:rFonts w:cs="B Nazanin"/>
              </w:rPr>
            </w:pPr>
            <w:r w:rsidRPr="007539DF">
              <w:rPr>
                <w:rFonts w:cs="B Nazanin" w:hint="cs"/>
                <w:rtl/>
              </w:rPr>
              <w:t>ارتقاء</w:t>
            </w:r>
            <w:r w:rsidRPr="007539DF">
              <w:rPr>
                <w:rFonts w:cs="B Nazanin"/>
                <w:rtl/>
              </w:rPr>
              <w:t xml:space="preserve"> </w:t>
            </w:r>
            <w:r w:rsidRPr="007539DF">
              <w:rPr>
                <w:rFonts w:cs="B Nazanin" w:hint="cs"/>
                <w:rtl/>
              </w:rPr>
              <w:t>سلامت</w:t>
            </w:r>
          </w:p>
        </w:tc>
        <w:tc>
          <w:tcPr>
            <w:tcW w:w="4253" w:type="dxa"/>
            <w:vAlign w:val="center"/>
          </w:tcPr>
          <w:p w:rsidR="007539DF" w:rsidRPr="005023C4" w:rsidRDefault="007539DF" w:rsidP="005023C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23C4">
              <w:rPr>
                <w:rFonts w:ascii="Times New Roman" w:eastAsia="Times New Roman" w:hAnsi="Times New Roman" w:cs="Times New Roman"/>
                <w:sz w:val="16"/>
                <w:szCs w:val="16"/>
              </w:rPr>
              <w:t>Occupational Health and Safety Research Center, Hamadan university of medical sciences, Hamadan, Iran</w:t>
            </w:r>
          </w:p>
        </w:tc>
      </w:tr>
    </w:tbl>
    <w:p w:rsidR="005023C4" w:rsidRDefault="005023C4"/>
    <w:sectPr w:rsidR="005023C4" w:rsidSect="0046586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039" w:rsidRDefault="000A6039" w:rsidP="00487044">
      <w:pPr>
        <w:spacing w:after="0" w:line="240" w:lineRule="auto"/>
      </w:pPr>
      <w:r>
        <w:separator/>
      </w:r>
    </w:p>
  </w:endnote>
  <w:endnote w:type="continuationSeparator" w:id="0">
    <w:p w:rsidR="000A6039" w:rsidRDefault="000A6039" w:rsidP="0048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039" w:rsidRDefault="000A6039" w:rsidP="00487044">
      <w:pPr>
        <w:spacing w:after="0" w:line="240" w:lineRule="auto"/>
      </w:pPr>
      <w:r>
        <w:separator/>
      </w:r>
    </w:p>
  </w:footnote>
  <w:footnote w:type="continuationSeparator" w:id="0">
    <w:p w:rsidR="000A6039" w:rsidRDefault="000A6039" w:rsidP="00487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C4"/>
    <w:rsid w:val="000A6039"/>
    <w:rsid w:val="0042348C"/>
    <w:rsid w:val="00465863"/>
    <w:rsid w:val="00487044"/>
    <w:rsid w:val="005023C4"/>
    <w:rsid w:val="007539DF"/>
    <w:rsid w:val="00766DCC"/>
    <w:rsid w:val="00B52CB8"/>
    <w:rsid w:val="00BC158C"/>
    <w:rsid w:val="00BD4400"/>
    <w:rsid w:val="00E67713"/>
    <w:rsid w:val="00EC362F"/>
    <w:rsid w:val="00FA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E7A12E-813C-4C9A-9DF3-0E8E8723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023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02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7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44"/>
  </w:style>
  <w:style w:type="paragraph" w:styleId="Footer">
    <w:name w:val="footer"/>
    <w:basedOn w:val="Normal"/>
    <w:link w:val="FooterChar"/>
    <w:uiPriority w:val="99"/>
    <w:unhideWhenUsed/>
    <w:rsid w:val="00487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mt-as</cp:lastModifiedBy>
  <cp:revision>2</cp:revision>
  <dcterms:created xsi:type="dcterms:W3CDTF">2024-03-04T05:03:00Z</dcterms:created>
  <dcterms:modified xsi:type="dcterms:W3CDTF">2024-03-04T05:03:00Z</dcterms:modified>
</cp:coreProperties>
</file>